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0F252" w14:textId="0C7A54F8" w:rsidR="00E94EE2" w:rsidRPr="00A044B7" w:rsidRDefault="00E94EE2" w:rsidP="00E94EE2">
      <w:pPr>
        <w:jc w:val="center"/>
        <w:rPr>
          <w:rFonts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 wp14:anchorId="0FC22AE9" wp14:editId="56FE68E3">
            <wp:simplePos x="0" y="0"/>
            <wp:positionH relativeFrom="column">
              <wp:posOffset>-431800</wp:posOffset>
            </wp:positionH>
            <wp:positionV relativeFrom="paragraph">
              <wp:posOffset>74930</wp:posOffset>
            </wp:positionV>
            <wp:extent cx="5857240" cy="8585200"/>
            <wp:effectExtent l="0" t="0" r="0" b="6350"/>
            <wp:wrapTight wrapText="bothSides">
              <wp:wrapPolygon edited="0">
                <wp:start x="0" y="0"/>
                <wp:lineTo x="0" y="21568"/>
                <wp:lineTo x="21497" y="21568"/>
                <wp:lineTo x="21497" y="0"/>
                <wp:lineTo x="0" y="0"/>
              </wp:wrapPolygon>
            </wp:wrapTight>
            <wp:docPr id="1" name="Picture 1" descr="C:\Users\martit\AppData\Local\Microsoft\Windows\Temporary Internet Files\Content.Outlook\7CRVWK5R\Red recall not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t\AppData\Local\Microsoft\Windows\Temporary Internet Files\Content.Outlook\7CRVWK5R\Red recall notic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810">
        <w:rPr>
          <w:rFonts w:cs="Arial"/>
          <w:b/>
          <w:noProof/>
          <w:sz w:val="18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642055" wp14:editId="0697864D">
                <wp:simplePos x="0" y="0"/>
                <wp:positionH relativeFrom="column">
                  <wp:posOffset>-4228465</wp:posOffset>
                </wp:positionH>
                <wp:positionV relativeFrom="paragraph">
                  <wp:posOffset>702310</wp:posOffset>
                </wp:positionV>
                <wp:extent cx="3575685" cy="593725"/>
                <wp:effectExtent l="0" t="0" r="5715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748CB" w14:textId="77777777" w:rsidR="00E94EE2" w:rsidRPr="00967943" w:rsidRDefault="00E94EE2" w:rsidP="00E94EE2">
                            <w:pPr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967943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FOOD RECALL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42055" id="_x0000_t202" coordsize="21600,21600" o:spt="202" path="m,l,21600r21600,l21600,xe">
                <v:stroke joinstyle="miter"/>
                <v:path gradientshapeok="t" o:connecttype="rect"/>
              </v:shapetype>
              <v:shape id="Text Box 317" o:spid="_x0000_s1026" type="#_x0000_t202" style="position:absolute;left:0;text-align:left;margin-left:-332.95pt;margin-top:55.3pt;width:281.55pt;height:4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" stroked="f">
                <v:textbox>
                  <w:txbxContent>
                    <w:p w14:paraId="441748CB" w14:textId="77777777" w:rsidR="00E94EE2" w:rsidRPr="00967943" w:rsidRDefault="00E94EE2" w:rsidP="00E94EE2">
                      <w:pPr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967943">
                        <w:rPr>
                          <w:b/>
                          <w:color w:val="C00000"/>
                          <w:sz w:val="72"/>
                          <w:szCs w:val="72"/>
                        </w:rPr>
                        <w:t>FOOD RECALL</w:t>
                      </w:r>
                    </w:p>
                  </w:txbxContent>
                </v:textbox>
              </v:shape>
            </w:pict>
          </mc:Fallback>
        </mc:AlternateContent>
      </w:r>
      <w:r w:rsidRPr="001F1810">
        <w:rPr>
          <w:rFonts w:eastAsia="Times" w:cs="Arial"/>
          <w:b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298DF" wp14:editId="23DC6174">
                <wp:simplePos x="0" y="0"/>
                <wp:positionH relativeFrom="column">
                  <wp:posOffset>628650</wp:posOffset>
                </wp:positionH>
                <wp:positionV relativeFrom="paragraph">
                  <wp:posOffset>8401050</wp:posOffset>
                </wp:positionV>
                <wp:extent cx="4654550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06C16" w14:textId="77777777" w:rsidR="00E94EE2" w:rsidRPr="00687158" w:rsidRDefault="00E94EE2" w:rsidP="00E94E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87158">
                              <w:rPr>
                                <w:b/>
                                <w:sz w:val="28"/>
                                <w:szCs w:val="28"/>
                              </w:rPr>
                              <w:t>See www.foodstandards.gov.au/recalls</w:t>
                            </w:r>
                          </w:p>
                          <w:p w14:paraId="444F67C0" w14:textId="77777777" w:rsidR="00E94EE2" w:rsidRPr="00687158" w:rsidRDefault="00E94EE2" w:rsidP="00E94E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for Australian food recall i</w:t>
                            </w:r>
                            <w:r w:rsidRPr="00687158">
                              <w:rPr>
                                <w:b/>
                                <w:sz w:val="28"/>
                                <w:szCs w:val="28"/>
                              </w:rPr>
                              <w:t>nformation</w:t>
                            </w:r>
                          </w:p>
                          <w:p w14:paraId="354C0FD6" w14:textId="77777777" w:rsidR="00E94EE2" w:rsidRPr="00511729" w:rsidRDefault="00E94EE2" w:rsidP="00E94EE2">
                            <w:pPr>
                              <w:pStyle w:val="BodyText"/>
                              <w:rPr>
                                <w:rFonts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298DF" id="Text Box 3" o:spid="_x0000_s1027" type="#_x0000_t202" style="position:absolute;left:0;text-align:left;margin-left:49.5pt;margin-top:661.5pt;width:366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" stroked="f">
                <v:textbox>
                  <w:txbxContent>
                    <w:p w14:paraId="4C506C16" w14:textId="77777777" w:rsidR="00E94EE2" w:rsidRPr="00687158" w:rsidRDefault="00E94EE2" w:rsidP="00E94E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87158">
                        <w:rPr>
                          <w:b/>
                          <w:sz w:val="28"/>
                          <w:szCs w:val="28"/>
                        </w:rPr>
                        <w:t>See www.foodstandards.gov.au/recalls</w:t>
                      </w:r>
                    </w:p>
                    <w:p w14:paraId="444F67C0" w14:textId="77777777" w:rsidR="00E94EE2" w:rsidRPr="00687158" w:rsidRDefault="00E94EE2" w:rsidP="00E94E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for Australian food recall i</w:t>
                      </w:r>
                      <w:r w:rsidRPr="00687158">
                        <w:rPr>
                          <w:b/>
                          <w:sz w:val="28"/>
                          <w:szCs w:val="28"/>
                        </w:rPr>
                        <w:t>nformation</w:t>
                      </w:r>
                    </w:p>
                    <w:p w14:paraId="354C0FD6" w14:textId="77777777" w:rsidR="00E94EE2" w:rsidRPr="00511729" w:rsidRDefault="00E94EE2" w:rsidP="00E94EE2">
                      <w:pPr>
                        <w:pStyle w:val="BodyText"/>
                        <w:rPr>
                          <w:rFonts w:cs="Arial"/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B9E4B" w14:textId="0F1A2C9E" w:rsidR="006A4B2B" w:rsidRPr="00E94EE2" w:rsidRDefault="00222F6B" w:rsidP="00E94EE2">
      <w:r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F9911C" wp14:editId="1FE6F6D0">
                <wp:simplePos x="0" y="0"/>
                <wp:positionH relativeFrom="column">
                  <wp:posOffset>-5511800</wp:posOffset>
                </wp:positionH>
                <wp:positionV relativeFrom="paragraph">
                  <wp:posOffset>1433830</wp:posOffset>
                </wp:positionV>
                <wp:extent cx="4968240" cy="5727700"/>
                <wp:effectExtent l="0" t="0" r="381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572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833E7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0C68AAB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3A9A0C2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951E325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1DF82B7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7BEB334" w14:textId="3E05282C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6E2F699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9C8C5CF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14E543E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2CDE047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12B29DA" w14:textId="77777777" w:rsid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CBE0B2E" w14:textId="5C6B6EA0" w:rsidR="00C51425" w:rsidRPr="00C51425" w:rsidRDefault="00F66DDF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Vic’s Meat </w:t>
                            </w:r>
                            <w:r w:rsidR="00C51425" w:rsidRPr="00C51425">
                              <w:rPr>
                                <w:b/>
                                <w:sz w:val="24"/>
                              </w:rPr>
                              <w:t xml:space="preserve">BONE-IN HAM HALF LEG </w:t>
                            </w:r>
                            <w:r w:rsidR="00C51425">
                              <w:rPr>
                                <w:b/>
                                <w:sz w:val="24"/>
                              </w:rPr>
                              <w:t xml:space="preserve">4.5kg </w:t>
                            </w:r>
                            <w:r w:rsidR="001E540D">
                              <w:rPr>
                                <w:b/>
                                <w:sz w:val="24"/>
                              </w:rPr>
                              <w:t>Best Before 29/01/2019</w:t>
                            </w:r>
                            <w:r w:rsidR="00C51425" w:rsidRPr="00C51425">
                              <w:rPr>
                                <w:b/>
                                <w:sz w:val="24"/>
                              </w:rPr>
                              <w:cr/>
                            </w:r>
                          </w:p>
                          <w:p w14:paraId="0BD6219B" w14:textId="42E87E60" w:rsidR="00C51425" w:rsidRDefault="00C51425" w:rsidP="00222F6B">
                            <w:pPr>
                              <w:rPr>
                                <w:sz w:val="24"/>
                              </w:rPr>
                            </w:pPr>
                            <w:r w:rsidRPr="00C51425">
                              <w:rPr>
                                <w:sz w:val="24"/>
                              </w:rPr>
                              <w:t xml:space="preserve">Vic's Premium Quality Meat is conducting a recall of the above product. </w:t>
                            </w:r>
                            <w:r w:rsidR="00222F6B">
                              <w:rPr>
                                <w:sz w:val="24"/>
                              </w:rPr>
                              <w:t>T</w:t>
                            </w:r>
                            <w:r w:rsidR="00222F6B" w:rsidRPr="00222F6B">
                              <w:rPr>
                                <w:sz w:val="24"/>
                              </w:rPr>
                              <w:t>his product has been made available for sale at Victor Churchill NSW, Simon Johnson NSW</w:t>
                            </w:r>
                            <w:r w:rsidR="00773179">
                              <w:rPr>
                                <w:sz w:val="24"/>
                              </w:rPr>
                              <w:t>, VIC</w:t>
                            </w:r>
                            <w:r w:rsidR="00222F6B" w:rsidRPr="00222F6B">
                              <w:rPr>
                                <w:sz w:val="24"/>
                              </w:rPr>
                              <w:t xml:space="preserve"> </w:t>
                            </w:r>
                            <w:r w:rsidR="00222F6B">
                              <w:rPr>
                                <w:sz w:val="24"/>
                              </w:rPr>
                              <w:t>and WA and Vic’s Meat Brisbane.</w:t>
                            </w:r>
                          </w:p>
                          <w:p w14:paraId="1DD0B359" w14:textId="77777777" w:rsidR="00222F6B" w:rsidRPr="00222F6B" w:rsidRDefault="00222F6B" w:rsidP="00222F6B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56CE9AA" w14:textId="10B74E2D" w:rsidR="00C51425" w:rsidRPr="00C51425" w:rsidRDefault="00C51425" w:rsidP="00C51425">
                            <w:pPr>
                              <w:rPr>
                                <w:sz w:val="24"/>
                              </w:rPr>
                            </w:pPr>
                            <w:r w:rsidRPr="00C51425">
                              <w:rPr>
                                <w:b/>
                                <w:sz w:val="24"/>
                              </w:rPr>
                              <w:t>Problem:</w:t>
                            </w:r>
                            <w:r w:rsidRPr="00C51425">
                              <w:rPr>
                                <w:sz w:val="24"/>
                              </w:rPr>
                              <w:t xml:space="preserve"> The recall is due to microbial (</w:t>
                            </w:r>
                            <w:r w:rsidRPr="00C51425">
                              <w:rPr>
                                <w:i/>
                                <w:sz w:val="24"/>
                              </w:rPr>
                              <w:t>Listeria monocytogenes)</w:t>
                            </w:r>
                            <w:r w:rsidRPr="00C51425">
                              <w:rPr>
                                <w:sz w:val="24"/>
                              </w:rPr>
                              <w:t xml:space="preserve"> contamination.</w:t>
                            </w:r>
                          </w:p>
                          <w:p w14:paraId="633EBF21" w14:textId="77777777" w:rsidR="00C51425" w:rsidRPr="00C51425" w:rsidRDefault="00C51425" w:rsidP="00C5142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E4CCC2B" w14:textId="79374A53" w:rsidR="00C51425" w:rsidRPr="00C51425" w:rsidRDefault="00C51425" w:rsidP="00C51425">
                            <w:pPr>
                              <w:rPr>
                                <w:sz w:val="24"/>
                              </w:rPr>
                            </w:pPr>
                            <w:r w:rsidRPr="00C51425">
                              <w:rPr>
                                <w:b/>
                                <w:sz w:val="24"/>
                              </w:rPr>
                              <w:t>Food safety hazard:</w:t>
                            </w:r>
                            <w:r w:rsidRPr="00C51425">
                              <w:rPr>
                                <w:sz w:val="24"/>
                              </w:rPr>
                              <w:t xml:space="preserve"> Listeria may cause illness in pregnant women and their unborn babies, the elderly and people with low immune systems.</w:t>
                            </w:r>
                          </w:p>
                          <w:p w14:paraId="592B3D39" w14:textId="77777777" w:rsidR="00C51425" w:rsidRPr="00C51425" w:rsidRDefault="00C51425" w:rsidP="00C5142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E3AD659" w14:textId="2B23E197" w:rsidR="00C51425" w:rsidRPr="00C51425" w:rsidRDefault="00C51425" w:rsidP="00C51425">
                            <w:pPr>
                              <w:rPr>
                                <w:sz w:val="24"/>
                              </w:rPr>
                            </w:pPr>
                            <w:r w:rsidRPr="00C51425">
                              <w:rPr>
                                <w:b/>
                                <w:sz w:val="24"/>
                              </w:rPr>
                              <w:t>What to do:</w:t>
                            </w:r>
                            <w:r w:rsidRPr="00C51425">
                              <w:rPr>
                                <w:sz w:val="24"/>
                              </w:rPr>
                              <w:t xml:space="preserve"> Any consumers concerned about their health should seek medical advice and should return the product to the place of purchase for a full refund. For further information please contact:</w:t>
                            </w:r>
                          </w:p>
                          <w:p w14:paraId="223DF0CC" w14:textId="77777777" w:rsidR="00C51425" w:rsidRPr="00C51425" w:rsidRDefault="00C51425" w:rsidP="00C51425">
                            <w:pPr>
                              <w:rPr>
                                <w:sz w:val="24"/>
                              </w:rPr>
                            </w:pPr>
                            <w:r w:rsidRPr="00C51425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3D4B7B21" w14:textId="77777777" w:rsidR="00C51425" w:rsidRP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51425">
                              <w:rPr>
                                <w:b/>
                                <w:sz w:val="24"/>
                              </w:rPr>
                              <w:t>Vic's Premium Quality Meat</w:t>
                            </w:r>
                          </w:p>
                          <w:p w14:paraId="6EE495AA" w14:textId="4BC775F5" w:rsidR="00E94EE2" w:rsidRPr="00C51425" w:rsidRDefault="00C51425" w:rsidP="00C5142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(02) 9317 6900 </w:t>
                            </w:r>
                            <w:r w:rsidRPr="00C51425">
                              <w:rPr>
                                <w:b/>
                                <w:sz w:val="24"/>
                              </w:rPr>
                              <w:t>www.vicsmeat.com.au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9911C" id="Text Box 2" o:spid="_x0000_s1028" type="#_x0000_t202" style="position:absolute;margin-left:-434pt;margin-top:112.9pt;width:391.2pt;height:4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/QgwIAABc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" stroked="f">
                <v:textbox>
                  <w:txbxContent>
                    <w:p w14:paraId="76E833E7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0C68AAB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3A9A0C2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951E325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1DF82B7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7BEB334" w14:textId="3E05282C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6E2F699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9C8C5CF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14E543E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2CDE047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12B29DA" w14:textId="77777777" w:rsid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CBE0B2E" w14:textId="5C6B6EA0" w:rsidR="00C51425" w:rsidRPr="00C51425" w:rsidRDefault="00F66DDF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Vic’s Meat </w:t>
                      </w:r>
                      <w:r w:rsidR="00C51425" w:rsidRPr="00C51425">
                        <w:rPr>
                          <w:b/>
                          <w:sz w:val="24"/>
                        </w:rPr>
                        <w:t xml:space="preserve">BONE-IN HAM HALF LEG </w:t>
                      </w:r>
                      <w:r w:rsidR="00C51425">
                        <w:rPr>
                          <w:b/>
                          <w:sz w:val="24"/>
                        </w:rPr>
                        <w:t xml:space="preserve">4.5kg </w:t>
                      </w:r>
                      <w:r w:rsidR="001E540D">
                        <w:rPr>
                          <w:b/>
                          <w:sz w:val="24"/>
                        </w:rPr>
                        <w:t>Best Before 29/01/2019</w:t>
                      </w:r>
                      <w:r w:rsidR="00C51425" w:rsidRPr="00C51425">
                        <w:rPr>
                          <w:b/>
                          <w:sz w:val="24"/>
                        </w:rPr>
                        <w:cr/>
                      </w:r>
                    </w:p>
                    <w:p w14:paraId="0BD6219B" w14:textId="42E87E60" w:rsidR="00C51425" w:rsidRDefault="00C51425" w:rsidP="00222F6B">
                      <w:pPr>
                        <w:rPr>
                          <w:sz w:val="24"/>
                        </w:rPr>
                      </w:pPr>
                      <w:r w:rsidRPr="00C51425">
                        <w:rPr>
                          <w:sz w:val="24"/>
                        </w:rPr>
                        <w:t xml:space="preserve">Vic's Premium Quality Meat is conducting a recall of the above product. </w:t>
                      </w:r>
                      <w:r w:rsidR="00222F6B">
                        <w:rPr>
                          <w:sz w:val="24"/>
                        </w:rPr>
                        <w:t>T</w:t>
                      </w:r>
                      <w:r w:rsidR="00222F6B" w:rsidRPr="00222F6B">
                        <w:rPr>
                          <w:sz w:val="24"/>
                        </w:rPr>
                        <w:t>his product has been made available for sale at Victor Churchill NSW, Simon Johnson NSW</w:t>
                      </w:r>
                      <w:r w:rsidR="00773179">
                        <w:rPr>
                          <w:sz w:val="24"/>
                        </w:rPr>
                        <w:t>, VIC</w:t>
                      </w:r>
                      <w:r w:rsidR="00222F6B" w:rsidRPr="00222F6B">
                        <w:rPr>
                          <w:sz w:val="24"/>
                        </w:rPr>
                        <w:t xml:space="preserve"> </w:t>
                      </w:r>
                      <w:r w:rsidR="00222F6B">
                        <w:rPr>
                          <w:sz w:val="24"/>
                        </w:rPr>
                        <w:t>and WA and Vic’s Meat Brisbane.</w:t>
                      </w:r>
                    </w:p>
                    <w:p w14:paraId="1DD0B359" w14:textId="77777777" w:rsidR="00222F6B" w:rsidRPr="00222F6B" w:rsidRDefault="00222F6B" w:rsidP="00222F6B">
                      <w:pPr>
                        <w:rPr>
                          <w:sz w:val="24"/>
                        </w:rPr>
                      </w:pPr>
                    </w:p>
                    <w:p w14:paraId="156CE9AA" w14:textId="10B74E2D" w:rsidR="00C51425" w:rsidRPr="00C51425" w:rsidRDefault="00C51425" w:rsidP="00C51425">
                      <w:pPr>
                        <w:rPr>
                          <w:sz w:val="24"/>
                        </w:rPr>
                      </w:pPr>
                      <w:r w:rsidRPr="00C51425">
                        <w:rPr>
                          <w:b/>
                          <w:sz w:val="24"/>
                        </w:rPr>
                        <w:t>Problem:</w:t>
                      </w:r>
                      <w:r w:rsidRPr="00C51425">
                        <w:rPr>
                          <w:sz w:val="24"/>
                        </w:rPr>
                        <w:t xml:space="preserve"> The recall is due to microbial (</w:t>
                      </w:r>
                      <w:r w:rsidRPr="00C51425">
                        <w:rPr>
                          <w:i/>
                          <w:sz w:val="24"/>
                        </w:rPr>
                        <w:t>Listeria monocytogenes)</w:t>
                      </w:r>
                      <w:r w:rsidRPr="00C51425">
                        <w:rPr>
                          <w:sz w:val="24"/>
                        </w:rPr>
                        <w:t xml:space="preserve"> contamination.</w:t>
                      </w:r>
                    </w:p>
                    <w:p w14:paraId="633EBF21" w14:textId="77777777" w:rsidR="00C51425" w:rsidRPr="00C51425" w:rsidRDefault="00C51425" w:rsidP="00C51425">
                      <w:pPr>
                        <w:rPr>
                          <w:sz w:val="24"/>
                        </w:rPr>
                      </w:pPr>
                    </w:p>
                    <w:p w14:paraId="0E4CCC2B" w14:textId="79374A53" w:rsidR="00C51425" w:rsidRPr="00C51425" w:rsidRDefault="00C51425" w:rsidP="00C51425">
                      <w:pPr>
                        <w:rPr>
                          <w:sz w:val="24"/>
                        </w:rPr>
                      </w:pPr>
                      <w:r w:rsidRPr="00C51425">
                        <w:rPr>
                          <w:b/>
                          <w:sz w:val="24"/>
                        </w:rPr>
                        <w:t>Food safety hazard:</w:t>
                      </w:r>
                      <w:r w:rsidRPr="00C51425">
                        <w:rPr>
                          <w:sz w:val="24"/>
                        </w:rPr>
                        <w:t xml:space="preserve"> Listeria may cause illness in pregnant women and their unborn babies, the elderly and people with low immune systems.</w:t>
                      </w:r>
                    </w:p>
                    <w:p w14:paraId="592B3D39" w14:textId="77777777" w:rsidR="00C51425" w:rsidRPr="00C51425" w:rsidRDefault="00C51425" w:rsidP="00C51425">
                      <w:pPr>
                        <w:rPr>
                          <w:sz w:val="24"/>
                        </w:rPr>
                      </w:pPr>
                    </w:p>
                    <w:p w14:paraId="2E3AD659" w14:textId="2B23E197" w:rsidR="00C51425" w:rsidRPr="00C51425" w:rsidRDefault="00C51425" w:rsidP="00C51425">
                      <w:pPr>
                        <w:rPr>
                          <w:sz w:val="24"/>
                        </w:rPr>
                      </w:pPr>
                      <w:r w:rsidRPr="00C51425">
                        <w:rPr>
                          <w:b/>
                          <w:sz w:val="24"/>
                        </w:rPr>
                        <w:t>What to do:</w:t>
                      </w:r>
                      <w:r w:rsidRPr="00C51425">
                        <w:rPr>
                          <w:sz w:val="24"/>
                        </w:rPr>
                        <w:t xml:space="preserve"> Any consumers concerned about their health should seek medical advice and should return the product to the place of purchase for a full refund. For further information please contact:</w:t>
                      </w:r>
                    </w:p>
                    <w:p w14:paraId="223DF0CC" w14:textId="77777777" w:rsidR="00C51425" w:rsidRPr="00C51425" w:rsidRDefault="00C51425" w:rsidP="00C51425">
                      <w:pPr>
                        <w:rPr>
                          <w:sz w:val="24"/>
                        </w:rPr>
                      </w:pPr>
                      <w:r w:rsidRPr="00C51425">
                        <w:rPr>
                          <w:sz w:val="24"/>
                        </w:rPr>
                        <w:t xml:space="preserve"> </w:t>
                      </w:r>
                    </w:p>
                    <w:p w14:paraId="3D4B7B21" w14:textId="77777777" w:rsidR="00C51425" w:rsidRP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51425">
                        <w:rPr>
                          <w:b/>
                          <w:sz w:val="24"/>
                        </w:rPr>
                        <w:t>Vic's Premium Quality Meat</w:t>
                      </w:r>
                    </w:p>
                    <w:p w14:paraId="6EE495AA" w14:textId="4BC775F5" w:rsidR="00E94EE2" w:rsidRPr="00C51425" w:rsidRDefault="00C51425" w:rsidP="00C5142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(02) 9317 6900 </w:t>
                      </w:r>
                      <w:r w:rsidRPr="00C51425">
                        <w:rPr>
                          <w:b/>
                          <w:sz w:val="24"/>
                        </w:rPr>
                        <w:t>www.vicsmeat.com.au</w:t>
                      </w:r>
                    </w:p>
                  </w:txbxContent>
                </v:textbox>
              </v:shape>
            </w:pict>
          </mc:Fallback>
        </mc:AlternateContent>
      </w:r>
      <w:r w:rsidRPr="001F1810">
        <w:rPr>
          <w:rFonts w:eastAsia="Times" w:cs="Arial"/>
          <w:b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2D239C" wp14:editId="7A973E75">
                <wp:simplePos x="0" y="0"/>
                <wp:positionH relativeFrom="column">
                  <wp:posOffset>-5264150</wp:posOffset>
                </wp:positionH>
                <wp:positionV relativeFrom="paragraph">
                  <wp:posOffset>7291705</wp:posOffset>
                </wp:positionV>
                <wp:extent cx="4654550" cy="4953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E87ED" w14:textId="77777777" w:rsidR="00E94EE2" w:rsidRPr="00687158" w:rsidRDefault="00E94EE2" w:rsidP="00E94E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87158">
                              <w:rPr>
                                <w:b/>
                                <w:sz w:val="28"/>
                                <w:szCs w:val="28"/>
                              </w:rPr>
                              <w:t>See www.foodstandards.gov.au/recalls</w:t>
                            </w:r>
                          </w:p>
                          <w:p w14:paraId="29C181F7" w14:textId="77777777" w:rsidR="00E94EE2" w:rsidRPr="00687158" w:rsidRDefault="00E94EE2" w:rsidP="00E94E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for Australian food recall i</w:t>
                            </w:r>
                            <w:r w:rsidRPr="00687158">
                              <w:rPr>
                                <w:b/>
                                <w:sz w:val="28"/>
                                <w:szCs w:val="28"/>
                              </w:rPr>
                              <w:t>nformation</w:t>
                            </w:r>
                          </w:p>
                          <w:p w14:paraId="7FA3A5A9" w14:textId="77777777" w:rsidR="00E94EE2" w:rsidRPr="00511729" w:rsidRDefault="00E94EE2" w:rsidP="00E94EE2">
                            <w:pPr>
                              <w:pStyle w:val="BodyText"/>
                              <w:rPr>
                                <w:rFonts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D239C" id="Text Box 4" o:spid="_x0000_s1029" type="#_x0000_t202" style="position:absolute;margin-left:-414.5pt;margin-top:574.15pt;width:366.5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" stroked="f">
                <v:textbox>
                  <w:txbxContent>
                    <w:p w14:paraId="524E87ED" w14:textId="77777777" w:rsidR="00E94EE2" w:rsidRPr="00687158" w:rsidRDefault="00E94EE2" w:rsidP="00E94E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87158">
                        <w:rPr>
                          <w:b/>
                          <w:sz w:val="28"/>
                          <w:szCs w:val="28"/>
                        </w:rPr>
                        <w:t>See www.foodstandards.gov.au/recalls</w:t>
                      </w:r>
                    </w:p>
                    <w:p w14:paraId="29C181F7" w14:textId="77777777" w:rsidR="00E94EE2" w:rsidRPr="00687158" w:rsidRDefault="00E94EE2" w:rsidP="00E94E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for Australian food recall i</w:t>
                      </w:r>
                      <w:r w:rsidRPr="00687158">
                        <w:rPr>
                          <w:b/>
                          <w:sz w:val="28"/>
                          <w:szCs w:val="28"/>
                        </w:rPr>
                        <w:t>nformation</w:t>
                      </w:r>
                    </w:p>
                    <w:p w14:paraId="7FA3A5A9" w14:textId="77777777" w:rsidR="00E94EE2" w:rsidRPr="00511729" w:rsidRDefault="00E94EE2" w:rsidP="00E94EE2">
                      <w:pPr>
                        <w:pStyle w:val="BodyText"/>
                        <w:rPr>
                          <w:rFonts w:cs="Arial"/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425">
        <w:rPr>
          <w:rFonts w:cs="Arial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CF5BC7D" wp14:editId="174417DA">
            <wp:simplePos x="0" y="0"/>
            <wp:positionH relativeFrom="column">
              <wp:posOffset>-4437068</wp:posOffset>
            </wp:positionH>
            <wp:positionV relativeFrom="paragraph">
              <wp:posOffset>1086964</wp:posOffset>
            </wp:positionV>
            <wp:extent cx="3576320" cy="2259965"/>
            <wp:effectExtent l="0" t="0" r="508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EDBEC75-59B0-4A62-A4CB-F29D4B0096A8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 b="7893"/>
                    <a:stretch/>
                  </pic:blipFill>
                  <pic:spPr bwMode="auto">
                    <a:xfrm>
                      <a:off x="0" y="0"/>
                      <a:ext cx="3576320" cy="225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A4B2B" w:rsidRPr="00E94EE2" w:rsidSect="006A4B2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48C18" w14:textId="77777777" w:rsidR="008C0DBE" w:rsidRDefault="008C0DBE" w:rsidP="00193531">
      <w:r>
        <w:separator/>
      </w:r>
    </w:p>
  </w:endnote>
  <w:endnote w:type="continuationSeparator" w:id="0">
    <w:p w14:paraId="5F070AC2" w14:textId="77777777" w:rsidR="008C0DBE" w:rsidRDefault="008C0DBE" w:rsidP="00193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429A5" w14:textId="77777777" w:rsidR="0083090B" w:rsidRPr="0083090B" w:rsidRDefault="0083090B" w:rsidP="0083090B">
    <w:pPr>
      <w:pStyle w:val="Footer"/>
      <w:jc w:val="center"/>
      <w:rPr>
        <w:rFonts w:ascii="Calibri" w:hAnsi="Calibri" w:cs="Calibri"/>
        <w:b/>
        <w:color w:val="F00000"/>
        <w:sz w:val="24"/>
      </w:rPr>
    </w:pPr>
    <w:r>
      <w:fldChar w:fldCharType="begin" w:fldLock="1"/>
    </w:r>
    <w:r>
      <w:instrText xml:space="preserve"> DOCPROPERTY bjFooterEvenPageDocProperty \* MERGEFORMAT </w:instrText>
    </w:r>
    <w:r>
      <w:fldChar w:fldCharType="separate"/>
    </w:r>
  </w:p>
  <w:p w14:paraId="45D36089" w14:textId="5CFE5BB5" w:rsidR="00E94EE2" w:rsidRPr="0083090B" w:rsidRDefault="0083090B" w:rsidP="0083090B">
    <w:pPr>
      <w:pStyle w:val="Footer"/>
      <w:jc w:val="center"/>
    </w:pPr>
    <w:r w:rsidRPr="0083090B">
      <w:rPr>
        <w:rFonts w:ascii="Calibri" w:hAnsi="Calibri" w:cs="Calibri"/>
        <w:b/>
        <w:color w:val="F00000"/>
        <w:sz w:val="24"/>
      </w:rPr>
      <w:t>Unofficial</w:t>
    </w:r>
    <w:r>
      <w:t xml:space="preserve"> 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E5432" w14:textId="77777777" w:rsidR="0083090B" w:rsidRPr="0083090B" w:rsidRDefault="0083090B" w:rsidP="0083090B">
    <w:pPr>
      <w:pStyle w:val="Footer"/>
      <w:jc w:val="center"/>
      <w:rPr>
        <w:rFonts w:ascii="Calibri" w:hAnsi="Calibri" w:cs="Calibri"/>
        <w:b/>
        <w:color w:val="F00000"/>
        <w:sz w:val="24"/>
      </w:rPr>
    </w:pPr>
    <w:r>
      <w:fldChar w:fldCharType="begin" w:fldLock="1"/>
    </w:r>
    <w:r>
      <w:instrText xml:space="preserve"> DOCPROPERTY bjFooterBothDocProperty \* MERGEFORMAT </w:instrText>
    </w:r>
    <w:r>
      <w:fldChar w:fldCharType="separate"/>
    </w:r>
  </w:p>
  <w:p w14:paraId="6B0AF4A5" w14:textId="4FB10404" w:rsidR="00E94EE2" w:rsidRPr="0083090B" w:rsidRDefault="0083090B" w:rsidP="0083090B">
    <w:pPr>
      <w:pStyle w:val="Footer"/>
      <w:jc w:val="center"/>
    </w:pPr>
    <w:r w:rsidRPr="0083090B">
      <w:rPr>
        <w:rFonts w:ascii="Calibri" w:hAnsi="Calibri" w:cs="Calibri"/>
        <w:b/>
        <w:color w:val="F00000"/>
        <w:sz w:val="24"/>
      </w:rPr>
      <w:t>Unofficial</w:t>
    </w:r>
    <w:r>
      <w:t xml:space="preserve"> 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91B2E" w14:textId="77777777" w:rsidR="0083090B" w:rsidRPr="0083090B" w:rsidRDefault="0083090B" w:rsidP="0083090B">
    <w:pPr>
      <w:pStyle w:val="Footer"/>
      <w:jc w:val="center"/>
      <w:rPr>
        <w:rFonts w:ascii="Calibri" w:hAnsi="Calibri" w:cs="Calibri"/>
        <w:b/>
        <w:color w:val="F00000"/>
        <w:sz w:val="24"/>
      </w:rPr>
    </w:pPr>
    <w:r>
      <w:fldChar w:fldCharType="begin" w:fldLock="1"/>
    </w:r>
    <w:r>
      <w:instrText xml:space="preserve"> DOCPROPERTY bjFooterFirstPageDocProperty \* MERGEFORMAT </w:instrText>
    </w:r>
    <w:r>
      <w:fldChar w:fldCharType="separate"/>
    </w:r>
  </w:p>
  <w:p w14:paraId="4A3D8B43" w14:textId="3B84A0F5" w:rsidR="00E94EE2" w:rsidRPr="0083090B" w:rsidRDefault="0083090B" w:rsidP="0083090B">
    <w:pPr>
      <w:pStyle w:val="Footer"/>
      <w:jc w:val="center"/>
    </w:pPr>
    <w:r w:rsidRPr="0083090B">
      <w:rPr>
        <w:rFonts w:ascii="Calibri" w:hAnsi="Calibri" w:cs="Calibri"/>
        <w:b/>
        <w:color w:val="F00000"/>
        <w:sz w:val="24"/>
      </w:rPr>
      <w:t>Unofficial</w:t>
    </w:r>
    <w:r>
      <w:t xml:space="preserve"> 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C6606" w14:textId="77777777" w:rsidR="008C0DBE" w:rsidRDefault="008C0DBE" w:rsidP="00193531">
      <w:r>
        <w:separator/>
      </w:r>
    </w:p>
  </w:footnote>
  <w:footnote w:type="continuationSeparator" w:id="0">
    <w:p w14:paraId="18B852DB" w14:textId="77777777" w:rsidR="008C0DBE" w:rsidRDefault="008C0DBE" w:rsidP="00193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B61BA" w14:textId="77777777" w:rsidR="0083090B" w:rsidRPr="0083090B" w:rsidRDefault="0083090B" w:rsidP="0083090B">
    <w:pPr>
      <w:pStyle w:val="Header"/>
      <w:jc w:val="center"/>
      <w:rPr>
        <w:rFonts w:ascii="Calibri" w:hAnsi="Calibri" w:cs="Calibri"/>
        <w:b/>
        <w:color w:val="F00000"/>
        <w:sz w:val="24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83090B">
      <w:rPr>
        <w:rFonts w:ascii="Calibri" w:hAnsi="Calibri" w:cs="Calibri"/>
        <w:b/>
        <w:color w:val="F00000"/>
        <w:sz w:val="24"/>
      </w:rPr>
      <w:t>Unofficial</w:t>
    </w:r>
  </w:p>
  <w:p w14:paraId="71E6E498" w14:textId="4D411056" w:rsidR="00E94EE2" w:rsidRPr="0083090B" w:rsidRDefault="0083090B" w:rsidP="0083090B">
    <w:pPr>
      <w:pStyle w:val="Header"/>
      <w:jc w:val="center"/>
    </w:pPr>
    <w:r w:rsidRPr="0083090B">
      <w:rPr>
        <w:rFonts w:ascii="Calibri" w:hAnsi="Calibri" w:cs="Calibri"/>
        <w:b/>
        <w:color w:val="F00000"/>
        <w:sz w:val="24"/>
      </w:rPr>
      <w:t xml:space="preserve"> 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F0692" w14:textId="43CE3EC5" w:rsidR="00E94EE2" w:rsidRPr="001B2C6D" w:rsidRDefault="00E94EE2" w:rsidP="00E94EE2">
    <w:pPr>
      <w:pStyle w:val="Header"/>
      <w:tabs>
        <w:tab w:val="left" w:pos="6837"/>
      </w:tabs>
      <w:jc w:val="right"/>
      <w:rPr>
        <w:rFonts w:cs="Arial"/>
      </w:rPr>
    </w:pPr>
    <w:r w:rsidRPr="00193531">
      <w:rPr>
        <w:rFonts w:cs="Arial"/>
        <w:b/>
      </w:rPr>
      <w:t>F</w:t>
    </w:r>
    <w:r>
      <w:rPr>
        <w:rFonts w:cs="Arial"/>
        <w:b/>
      </w:rPr>
      <w:t>SANZ</w:t>
    </w:r>
    <w:r w:rsidRPr="00193531">
      <w:rPr>
        <w:rFonts w:cs="Arial"/>
        <w:b/>
      </w:rPr>
      <w:t xml:space="preserve"> Recall</w:t>
    </w:r>
    <w:r>
      <w:rPr>
        <w:rFonts w:cs="Arial"/>
        <w:b/>
      </w:rPr>
      <w:t>:</w:t>
    </w:r>
    <w:r w:rsidRPr="00193531">
      <w:rPr>
        <w:rFonts w:cs="Arial"/>
      </w:rPr>
      <w:t xml:space="preserve"> </w:t>
    </w:r>
    <w:r w:rsidR="00AB0906">
      <w:fldChar w:fldCharType="begin"/>
    </w:r>
    <w:r w:rsidR="00AB0906">
      <w:instrText>MERGEFIELD R_Number</w:instrText>
    </w:r>
    <w:r w:rsidR="00AB0906">
      <w:fldChar w:fldCharType="separate"/>
    </w:r>
    <w:r w:rsidR="00811995">
      <w:rPr>
        <w:rFonts w:cs="Arial"/>
        <w:noProof/>
      </w:rPr>
      <w:t>FSANZ 2018/98</w:t>
    </w:r>
    <w:r w:rsidR="00AB0906">
      <w:rPr>
        <w:rFonts w:cs="Arial"/>
        <w:noProof/>
      </w:rPr>
      <w:fldChar w:fldCharType="end"/>
    </w:r>
  </w:p>
  <w:p w14:paraId="4B7BDCE4" w14:textId="77777777" w:rsidR="00E94EE2" w:rsidRDefault="00E94EE2" w:rsidP="00E94EE2">
    <w:pPr>
      <w:pStyle w:val="Header"/>
      <w:tabs>
        <w:tab w:val="left" w:pos="6837"/>
      </w:tabs>
      <w:jc w:val="right"/>
      <w:rPr>
        <w:rFonts w:cs="Arial"/>
      </w:rPr>
    </w:pPr>
    <w:r w:rsidRPr="001B2C6D">
      <w:rPr>
        <w:rFonts w:cs="Arial"/>
        <w:b/>
      </w:rPr>
      <w:t>Date:</w:t>
    </w:r>
    <w:r w:rsidRPr="001B2C6D">
      <w:rPr>
        <w:rFonts w:cs="Arial"/>
      </w:rPr>
      <w:t xml:space="preserve"> </w:t>
    </w:r>
    <w:r w:rsidR="00AB0906">
      <w:fldChar w:fldCharType="begin"/>
    </w:r>
    <w:r w:rsidR="00AB0906">
      <w:instrText>MERGEFIELD SP_TODAYSDATE</w:instrText>
    </w:r>
    <w:r w:rsidR="00AB0906">
      <w:fldChar w:fldCharType="separate"/>
    </w:r>
    <w:r w:rsidR="00811995">
      <w:rPr>
        <w:rFonts w:cs="Arial"/>
        <w:noProof/>
      </w:rPr>
      <w:t>21 December 2018</w:t>
    </w:r>
    <w:r w:rsidR="00AB0906">
      <w:rPr>
        <w:rFonts w:cs="Arial"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5398C" w14:textId="77777777" w:rsidR="0083090B" w:rsidRPr="0083090B" w:rsidRDefault="0083090B" w:rsidP="0083090B">
    <w:pPr>
      <w:pStyle w:val="Header"/>
      <w:jc w:val="center"/>
      <w:rPr>
        <w:rFonts w:ascii="Calibri" w:hAnsi="Calibri" w:cs="Calibri"/>
        <w:b/>
        <w:color w:val="F00000"/>
        <w:sz w:val="24"/>
      </w:rPr>
    </w:pPr>
    <w:r>
      <w:fldChar w:fldCharType="begin" w:fldLock="1"/>
    </w:r>
    <w:r>
      <w:instrText xml:space="preserve"> DOCPROPERTY bjHeaderFirstPageDocProperty \* MERGEFORMAT </w:instrText>
    </w:r>
    <w:r>
      <w:fldChar w:fldCharType="separate"/>
    </w:r>
    <w:r w:rsidRPr="0083090B">
      <w:rPr>
        <w:rFonts w:ascii="Calibri" w:hAnsi="Calibri" w:cs="Calibri"/>
        <w:b/>
        <w:color w:val="F00000"/>
        <w:sz w:val="24"/>
      </w:rPr>
      <w:t>Unofficial</w:t>
    </w:r>
  </w:p>
  <w:p w14:paraId="3BA28B56" w14:textId="425D7372" w:rsidR="00E94EE2" w:rsidRPr="0083090B" w:rsidRDefault="0083090B" w:rsidP="0083090B">
    <w:pPr>
      <w:pStyle w:val="Header"/>
      <w:jc w:val="center"/>
    </w:pPr>
    <w:r w:rsidRPr="0083090B">
      <w:rPr>
        <w:rFonts w:ascii="Calibri" w:hAnsi="Calibri" w:cs="Calibri"/>
        <w:b/>
        <w:color w:val="F00000"/>
        <w:sz w:val="24"/>
      </w:rPr>
      <w:t xml:space="preserve"> 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531"/>
    <w:rsid w:val="00003053"/>
    <w:rsid w:val="00066DF0"/>
    <w:rsid w:val="000716AF"/>
    <w:rsid w:val="000716FD"/>
    <w:rsid w:val="0009517D"/>
    <w:rsid w:val="000F1946"/>
    <w:rsid w:val="001211B2"/>
    <w:rsid w:val="00145372"/>
    <w:rsid w:val="001529AB"/>
    <w:rsid w:val="00176534"/>
    <w:rsid w:val="00184F01"/>
    <w:rsid w:val="00193531"/>
    <w:rsid w:val="001B2C6D"/>
    <w:rsid w:val="001B4B0D"/>
    <w:rsid w:val="001E540D"/>
    <w:rsid w:val="001E696B"/>
    <w:rsid w:val="001F1810"/>
    <w:rsid w:val="00210E69"/>
    <w:rsid w:val="00211180"/>
    <w:rsid w:val="00222F6B"/>
    <w:rsid w:val="00290B6D"/>
    <w:rsid w:val="002A1FE1"/>
    <w:rsid w:val="002C2A50"/>
    <w:rsid w:val="002E43DA"/>
    <w:rsid w:val="003114FD"/>
    <w:rsid w:val="003A3AC2"/>
    <w:rsid w:val="003E7CC7"/>
    <w:rsid w:val="00410D73"/>
    <w:rsid w:val="00442CEA"/>
    <w:rsid w:val="00452E83"/>
    <w:rsid w:val="0045689D"/>
    <w:rsid w:val="00460CB6"/>
    <w:rsid w:val="00466F3E"/>
    <w:rsid w:val="004718D5"/>
    <w:rsid w:val="004B59F0"/>
    <w:rsid w:val="004D2E19"/>
    <w:rsid w:val="004D6CB2"/>
    <w:rsid w:val="0054036E"/>
    <w:rsid w:val="005637E1"/>
    <w:rsid w:val="0057037F"/>
    <w:rsid w:val="00572DB5"/>
    <w:rsid w:val="00592FC2"/>
    <w:rsid w:val="005B2096"/>
    <w:rsid w:val="005C5658"/>
    <w:rsid w:val="00677417"/>
    <w:rsid w:val="0069211B"/>
    <w:rsid w:val="006A4B2B"/>
    <w:rsid w:val="006B66B7"/>
    <w:rsid w:val="006D69CF"/>
    <w:rsid w:val="006E5A3E"/>
    <w:rsid w:val="00723D26"/>
    <w:rsid w:val="00751704"/>
    <w:rsid w:val="00773179"/>
    <w:rsid w:val="007C2560"/>
    <w:rsid w:val="007F6967"/>
    <w:rsid w:val="008019DB"/>
    <w:rsid w:val="00804083"/>
    <w:rsid w:val="00811995"/>
    <w:rsid w:val="0083090B"/>
    <w:rsid w:val="008B0CB3"/>
    <w:rsid w:val="008C0DBE"/>
    <w:rsid w:val="008F5E27"/>
    <w:rsid w:val="009161EB"/>
    <w:rsid w:val="00916918"/>
    <w:rsid w:val="009178F2"/>
    <w:rsid w:val="00954B9B"/>
    <w:rsid w:val="009567DB"/>
    <w:rsid w:val="009A1A9F"/>
    <w:rsid w:val="009A6FE7"/>
    <w:rsid w:val="009B3DF5"/>
    <w:rsid w:val="009F5F28"/>
    <w:rsid w:val="00A00379"/>
    <w:rsid w:val="00A00FA1"/>
    <w:rsid w:val="00A044B7"/>
    <w:rsid w:val="00A10765"/>
    <w:rsid w:val="00A23B1B"/>
    <w:rsid w:val="00A4550A"/>
    <w:rsid w:val="00A4573B"/>
    <w:rsid w:val="00AA6268"/>
    <w:rsid w:val="00AB00C7"/>
    <w:rsid w:val="00AB0906"/>
    <w:rsid w:val="00BA3954"/>
    <w:rsid w:val="00BB7F87"/>
    <w:rsid w:val="00BC676B"/>
    <w:rsid w:val="00C22B95"/>
    <w:rsid w:val="00C43890"/>
    <w:rsid w:val="00C51378"/>
    <w:rsid w:val="00C51425"/>
    <w:rsid w:val="00C52738"/>
    <w:rsid w:val="00CB68F2"/>
    <w:rsid w:val="00D777F2"/>
    <w:rsid w:val="00E23CA7"/>
    <w:rsid w:val="00E23E0E"/>
    <w:rsid w:val="00E26F80"/>
    <w:rsid w:val="00E3314C"/>
    <w:rsid w:val="00E520E9"/>
    <w:rsid w:val="00E81A90"/>
    <w:rsid w:val="00E90349"/>
    <w:rsid w:val="00E94EE2"/>
    <w:rsid w:val="00EB1179"/>
    <w:rsid w:val="00F063D0"/>
    <w:rsid w:val="00F07FEC"/>
    <w:rsid w:val="00F25900"/>
    <w:rsid w:val="00F66DDF"/>
    <w:rsid w:val="00F71A18"/>
    <w:rsid w:val="00FC78FB"/>
    <w:rsid w:val="00FE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B9E4A"/>
  <w15:docId w15:val="{922AEFB9-8131-4B49-AB4A-24861D3C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DB5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AU"/>
    </w:rPr>
  </w:style>
  <w:style w:type="paragraph" w:styleId="Heading1">
    <w:name w:val="heading 1"/>
    <w:basedOn w:val="Normal"/>
    <w:link w:val="Heading1Char"/>
    <w:qFormat/>
    <w:rsid w:val="001935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93531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BodyText">
    <w:name w:val="Body Text"/>
    <w:basedOn w:val="Normal"/>
    <w:link w:val="BodyTextChar"/>
    <w:rsid w:val="00193531"/>
    <w:pPr>
      <w:jc w:val="center"/>
    </w:pPr>
    <w:rPr>
      <w:rFonts w:ascii="Helvetica" w:hAnsi="Helvetica"/>
      <w:b/>
      <w:bCs/>
      <w:sz w:val="28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193531"/>
    <w:rPr>
      <w:rFonts w:ascii="Helvetica" w:eastAsia="Times New Roman" w:hAnsi="Helvetica" w:cs="Times New Roman"/>
      <w:b/>
      <w:bCs/>
      <w:sz w:val="28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5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531"/>
    <w:rPr>
      <w:rFonts w:ascii="Tahoma" w:eastAsia="Times New Roman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935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531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935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531"/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C51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1B2C6D"/>
    <w:pPr>
      <w:spacing w:after="0" w:line="240" w:lineRule="auto"/>
    </w:pPr>
    <w:rPr>
      <w:rFonts w:ascii="New York" w:eastAsia="Times New Roman" w:hAnsi="New York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6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AB23D25CF624499B1993BE4FCD5A3" ma:contentTypeVersion="1" ma:contentTypeDescription="Create a new document." ma:contentTypeScope="" ma:versionID="eb5a91980c401421fe8907bdcb24088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sisl xmlns:xsd="http://www.w3.org/2001/XMLSchema" xmlns:xsi="http://www.w3.org/2001/XMLSchema-instance" xmlns="http://www.boldonjames.com/2008/01/sie/internal/label" sislVersion="0" policy="1865c0a7-d648-4a74-80fe-fa9dc7fe13cc" origin="userSelected">
  <element uid="0d6753b0-55bf-4bfe-9711-090a5860f1b6" value=""/>
</sisl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CB1D0-EB5C-43DD-AAD8-93FDACC82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439BBE-F045-4F5A-A1AE-DB3B4DD36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96555B-3404-49A1-B35F-8145C67411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1C2ED2C-A53D-45AA-BB3F-993DB9105621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0BD41B51-0D75-41A6-A3C1-7DF085D15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Food Standards Australia New Zealand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Hardie, Jarrod</dc:creator>
  <cp:lastModifiedBy>Kate Astridge</cp:lastModifiedBy>
  <cp:revision>5</cp:revision>
  <dcterms:created xsi:type="dcterms:W3CDTF">2018-12-21T07:19:00Z</dcterms:created>
  <dcterms:modified xsi:type="dcterms:W3CDTF">2018-12-22T03:42:00Z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0x0101008A9AB23D25CF624499B1993BE4FCD5A3</vt:lpwstr>
  </property>
  <property fmtid="{D5CDD505-2E9C-101B-9397-08002B2CF9AE}" pid="3" name="FSObjType">
    <vt:lpwstr>0</vt:lpwstr>
  </property>
  <property fmtid="{D5CDD505-2E9C-101B-9397-08002B2CF9AE}" pid="4" name="Order">
    <vt:r8>1600</vt:r8>
  </property>
  <property fmtid="{D5CDD505-2E9C-101B-9397-08002B2CF9AE}" pid="5" name="FileDirRef">
    <vt:lpwstr>RECALLTemplate/Templates</vt:lpwstr>
  </property>
  <property fmtid="{D5CDD505-2E9C-101B-9397-08002B2CF9AE}" pid="6" name="MetaInfo">
    <vt:lpwstr>16;#vti_contentversionisdirty:BW|false_x000d_
vti_thumbnailexists:BW|false_x000d_
vti_parserversion:SR|14.0.0.4762_x000d_
vti_folderitemcount:IR|0_x000d_
vti_contenttag:SW|{C7C567DC-3ECE-4276-A2A2-56B2F38E3196},12,7_x000d_
_Category:EW|_x000d_
vti_stickycachedpluggableparserprops:VX|Subject</vt:lpwstr>
  </property>
  <property fmtid="{D5CDD505-2E9C-101B-9397-08002B2CF9AE}" pid="7" name="FileLeafRef">
    <vt:lpwstr>Press Advertisement.docx</vt:lpwstr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docIndexRef">
    <vt:lpwstr>5065e869-355c-4336-960c-4ab558cffe69</vt:lpwstr>
  </property>
  <property fmtid="{D5CDD505-2E9C-101B-9397-08002B2CF9AE}" pid="12" name="bjSaver">
    <vt:lpwstr>pon1TC+rWeHwpTzjTZ6p+T74xqrwVSt5</vt:lpwstr>
  </property>
  <property fmtid="{D5CDD505-2E9C-101B-9397-08002B2CF9AE}" pid="13" name="bjDocumentLabelXML">
    <vt:lpwstr>&lt;?xml version="1.0" encoding="us-ascii"?&gt;&lt;sisl xmlns:xsd="http://www.w3.org/2001/XMLSchema" xmlns:xsi="http://www.w3.org/2001/XMLSchema-instance" sislVersion="0" policy="1865c0a7-d648-4a74-80fe-fa9dc7fe13cc" origin="userSelected" xmlns="http://www.boldonj</vt:lpwstr>
  </property>
  <property fmtid="{D5CDD505-2E9C-101B-9397-08002B2CF9AE}" pid="14" name="bjDocumentLabelXML-0">
    <vt:lpwstr>ames.com/2008/01/sie/internal/label"&gt;&lt;element uid="0d6753b0-55bf-4bfe-9711-090a5860f1b6" value="" /&gt;&lt;/sisl&gt;</vt:lpwstr>
  </property>
  <property fmtid="{D5CDD505-2E9C-101B-9397-08002B2CF9AE}" pid="15" name="bjDocumentSecurityLabel">
    <vt:lpwstr>Unofficial</vt:lpwstr>
  </property>
  <property fmtid="{D5CDD505-2E9C-101B-9397-08002B2CF9AE}" pid="16" name="bjHeaderBothDocProperty">
    <vt:lpwstr>Unofficial_x000d_
 </vt:lpwstr>
  </property>
  <property fmtid="{D5CDD505-2E9C-101B-9397-08002B2CF9AE}" pid="17" name="bjHeaderFirstPageDocProperty">
    <vt:lpwstr>Unofficial_x000d_
 </vt:lpwstr>
  </property>
  <property fmtid="{D5CDD505-2E9C-101B-9397-08002B2CF9AE}" pid="18" name="bjHeaderEvenPageDocProperty">
    <vt:lpwstr>Unofficial_x000d_
 </vt:lpwstr>
  </property>
  <property fmtid="{D5CDD505-2E9C-101B-9397-08002B2CF9AE}" pid="19" name="bjFooterBothDocProperty">
    <vt:lpwstr>_x000d_
Unofficial </vt:lpwstr>
  </property>
  <property fmtid="{D5CDD505-2E9C-101B-9397-08002B2CF9AE}" pid="20" name="bjFooterFirstPageDocProperty">
    <vt:lpwstr>_x000d_
Unofficial </vt:lpwstr>
  </property>
  <property fmtid="{D5CDD505-2E9C-101B-9397-08002B2CF9AE}" pid="21" name="bjFooterEvenPageDocProperty">
    <vt:lpwstr>_x000d_
Unofficial </vt:lpwstr>
  </property>
</Properties>
</file>